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7" w:rsidRDefault="003A7A17">
      <w:pPr>
        <w:suppressAutoHyphens w:val="0"/>
        <w:rPr>
          <w:rFonts w:ascii="標楷體" w:eastAsia="標楷體" w:hAnsi="標楷體" w:cs="標楷體"/>
          <w:color w:val="000000"/>
          <w:sz w:val="32"/>
          <w:szCs w:val="32"/>
          <w:lang w:bidi="ar-SA"/>
        </w:rPr>
      </w:pPr>
    </w:p>
    <w:p w:rsidR="003A7A17" w:rsidRDefault="00AC0BF1">
      <w:pPr>
        <w:pStyle w:val="Standarduser"/>
        <w:spacing w:line="300" w:lineRule="exact"/>
        <w:ind w:left="480" w:right="-24" w:hanging="4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-228600</wp:posOffset>
                </wp:positionV>
                <wp:extent cx="1963420" cy="309880"/>
                <wp:effectExtent l="0" t="0" r="0" b="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30988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【附件九】結案審查表</w:t>
                            </w:r>
                            <w:bookmarkStart w:id="0" w:name="_GoBack"/>
                          </w:p>
                          <w:bookmarkEnd w:id="0"/>
                          <w:p w:rsidR="00471233" w:rsidRDefault="00471233">
                            <w:pPr>
                              <w:pStyle w:val="a5"/>
                              <w:spacing w:line="300" w:lineRule="exact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.15pt;margin-top:-18pt;width:154.6pt;height:24.4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+IEAIAAOsDAAAOAAAAZHJzL2Uyb0RvYy54bWysU1GO0zAQ/UfiDpb/adpuKW3UdAVbLUKq&#10;AKlwANdxGgvHY3m8TcoFkDjA8s0BOAAH2j0HY6e0Ffwh8uHYnufneW/Gi+uuMWyvPGqwBR8Nhpwp&#10;K6HUdlfwjx9un804wyBsKQxYVfCDQn69fPpk0bpcjaEGUyrPiMRi3rqC1yG4PMtQ1qoROACnLAUr&#10;8I0ItPS7rPSiJfbGZOPhcJq14EvnQSpE2l31Qb5M/FWlZHhXVagCMwWn3EIafRq3ccyWC5HvvHC1&#10;lsc0xD9k0Qht6dIT1UoEwe68/ouq0dIDQhUGEpoMqkpLlTSQmtHwDzWbWjiVtJA56E424f+jlW/3&#10;7z3TJdVuxJkVDdXo8f7Lw49vj/c/H75/ZbRNHrUOc4JuHIFD9wo6wie96NYgPyFBsgtMfwAJHT3p&#10;Kt/EP6lldJDKcDhZr7rAZGSbT68mYwpJil0N57NZqk12Pu08htcKGhYnBfdU2pSB2K8xxPtF/hsS&#10;L7Nwq41J5TWWtQV/8XzWZwxGlzEWUeh32xvj2V7E/khflEtceAmLxCuBdY9LoSPM2KPyXmz0IHTb&#10;jjjidAvlgRyj90EZ1+A/c9ZSrxXc0mPgzLyxVMr5eDQdU2umxWQ6mdDCX0a2lxFhJREVPHDWT29C&#10;387UT06Etd04Gd3tPXh5F6DSyZ5zPseMqaOS0mP3x5a9XCfU+Y0ufwEAAP//AwBQSwMEFAAGAAgA&#10;AAAhAB3nIgneAAAABwEAAA8AAABkcnMvZG93bnJldi54bWxMj8tOwzAQRfdI/IM1SOxau43alBCn&#10;QgWkSCxQCwuWTjzEEX5EsduGv2e6KsvRPbr3TLmdnGUnHGMfvITFXABD3wbd+07C58frbAMsJuW1&#10;ssGjhF+MsK1ub0pV6HD2ezwdUseoxMdCSTApDQXnsTXoVJyHAT1l32F0KtE5dlyP6kzlzvKlEGvu&#10;VO9pwagBdwbbn8PRSVjVL4uQ777S817Ubya3+XtTj1Le301Pj8ASTukKw0Wf1KEipyYcvY7MSsiI&#10;kzDL1vQRxZl4WAFriFtugFcl/+9f/QEAAP//AwBQSwECLQAUAAYACAAAACEAtoM4kv4AAADhAQAA&#10;EwAAAAAAAAAAAAAAAAAAAAAAW0NvbnRlbnRfVHlwZXNdLnhtbFBLAQItABQABgAIAAAAIQA4/SH/&#10;1gAAAJQBAAALAAAAAAAAAAAAAAAAAC8BAABfcmVscy8ucmVsc1BLAQItABQABgAIAAAAIQCrjt+I&#10;EAIAAOsDAAAOAAAAAAAAAAAAAAAAAC4CAABkcnMvZTJvRG9jLnhtbFBLAQItABQABgAIAAAAIQAd&#10;5yIJ3gAAAAcBAAAPAAAAAAAAAAAAAAAAAGoEAABkcnMvZG93bnJldi54bWxQSwUGAAAAAAQABADz&#10;AAAAdQUAAAAA&#10;" filled="f" strokeweight=".02106mm">
                <v:path arrowok="t"/>
                <v:textbox inset="2.56006mm,1.2901mm,2.56006mm,1.2901mm">
                  <w:txbxContent>
                    <w:p w:rsidR="00471233" w:rsidRDefault="00471233">
                      <w:pPr>
                        <w:pStyle w:val="a5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【附件九】結案審查表</w:t>
                      </w:r>
                      <w:bookmarkStart w:id="1" w:name="_GoBack"/>
                    </w:p>
                    <w:bookmarkEnd w:id="1"/>
                    <w:p w:rsidR="00471233" w:rsidRDefault="00471233">
                      <w:pPr>
                        <w:pStyle w:val="a5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233">
        <w:rPr>
          <w:rFonts w:ascii="標楷體" w:eastAsia="標楷體" w:hAnsi="標楷體"/>
          <w:color w:val="000000"/>
          <w:sz w:val="20"/>
          <w:shd w:val="clear" w:color="auto" w:fill="D8D8D8"/>
        </w:rPr>
        <w:t>視實際需求有所調整</w:t>
      </w:r>
    </w:p>
    <w:p w:rsidR="003A7A17" w:rsidRDefault="003A7A17">
      <w:pPr>
        <w:pStyle w:val="Standarduser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經濟部中小企業處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______年度創業家實證計畫「政府出題‧新創解題」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 ○○○○○○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結案審查意見表(委員審查)</w:t>
      </w:r>
    </w:p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5112"/>
      </w:tblGrid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契約編號：○○○A0001-○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1008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A7A1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64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3A7A17" w:rsidRDefault="00471233">
      <w:pPr>
        <w:pStyle w:val="Standarduser"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委員簽名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3A7A17" w:rsidRDefault="00471233">
      <w:pPr>
        <w:pStyle w:val="Standarduser"/>
        <w:pageBreakBefore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________年度創業家實證計畫「政府出題‧新創解題」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 ○○○○○○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結案審查意見表(出題機關意見)</w:t>
      </w:r>
    </w:p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110"/>
      </w:tblGrid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契約編號：○○○○○○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公司名稱：○○○○○○有限公司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機關意見</w:t>
      </w:r>
    </w:p>
    <w:tbl>
      <w:tblPr>
        <w:tblW w:w="1008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A7A1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319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（由列席代表填寫）</w:t>
            </w: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廠商配合程度是否良好、及其他過程發現事項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3A7A17" w:rsidRDefault="00471233">
      <w:pPr>
        <w:pStyle w:val="Standarduser"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機關列席代表簽名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3A7A17" w:rsidRDefault="00471233">
      <w:pPr>
        <w:pStyle w:val="Standarduser"/>
        <w:pageBreakBefore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_______年度創業家實證計畫「政府出題‧新創解題」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結案審查意見總表(委員審查)</w:t>
      </w:r>
    </w:p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  <w:gridCol w:w="5115"/>
      </w:tblGrid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契約編號：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公司名稱：○○○○○○公司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3A7A17" w:rsidRDefault="002C28E5" w:rsidP="002C28E5">
      <w:pPr>
        <w:pStyle w:val="Standarduser"/>
        <w:spacing w:before="180" w:after="180" w:line="480" w:lineRule="exact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471233">
        <w:rPr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1008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A7A1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3A7A17" w:rsidRDefault="003A7A17">
            <w:pPr>
              <w:pStyle w:val="Standarduser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397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□建議同意結案</w:t>
            </w:r>
          </w:p>
          <w:p w:rsidR="003A7A17" w:rsidRDefault="00471233">
            <w:pPr>
              <w:pStyle w:val="Standarduser"/>
              <w:spacing w:line="480" w:lineRule="exact"/>
              <w:ind w:firstLine="850"/>
            </w:pPr>
            <w:r>
              <w:rPr>
                <w:rFonts w:ascii="標楷體" w:eastAsia="標楷體" w:hAnsi="標楷體" w:cs="標楷體"/>
                <w:color w:val="000000"/>
              </w:rPr>
              <w:t>□有不符情形須予以減價（依減價驗收結案審查表辦理）</w:t>
            </w:r>
          </w:p>
          <w:p w:rsidR="003A7A17" w:rsidRDefault="00471233">
            <w:pPr>
              <w:pStyle w:val="Standarduser"/>
              <w:spacing w:line="480" w:lineRule="exact"/>
              <w:ind w:firstLine="850"/>
            </w:pPr>
            <w:r>
              <w:rPr>
                <w:rFonts w:ascii="標楷體" w:eastAsia="標楷體" w:hAnsi="標楷體" w:cs="標楷體"/>
                <w:color w:val="000000"/>
              </w:rPr>
              <w:t>□依委員建議修改後結案</w:t>
            </w:r>
          </w:p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□暫緩結案，再行安排複驗</w:t>
            </w:r>
          </w:p>
          <w:p w:rsidR="003A7A17" w:rsidRDefault="00471233">
            <w:pPr>
              <w:pStyle w:val="Standarduser"/>
              <w:spacing w:line="480" w:lineRule="exact"/>
              <w:ind w:firstLine="566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出席委員(簽名):</w:t>
            </w:r>
          </w:p>
        </w:tc>
      </w:tr>
    </w:tbl>
    <w:p w:rsidR="00471233" w:rsidRDefault="00471233">
      <w:pPr>
        <w:rPr>
          <w:rFonts w:cs="Mangal"/>
          <w:szCs w:val="21"/>
        </w:rPr>
        <w:sectPr w:rsidR="00471233">
          <w:headerReference w:type="default" r:id="rId7"/>
          <w:footerReference w:type="default" r:id="rId8"/>
          <w:pgSz w:w="11906" w:h="16838"/>
          <w:pgMar w:top="1079" w:right="926" w:bottom="1079" w:left="900" w:header="851" w:footer="992" w:gutter="0"/>
          <w:cols w:space="720"/>
        </w:sectPr>
      </w:pPr>
    </w:p>
    <w:p w:rsidR="003A7A17" w:rsidRDefault="00471233">
      <w:pPr>
        <w:pStyle w:val="Standarduser"/>
        <w:snapToGrid w:val="0"/>
        <w:spacing w:line="480" w:lineRule="exact"/>
        <w:ind w:left="-283" w:right="-142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創業家實證計畫「政府出題‧新創解題」</w:t>
      </w:r>
    </w:p>
    <w:p w:rsidR="003A7A17" w:rsidRDefault="00471233">
      <w:pPr>
        <w:pStyle w:val="Standarduser"/>
        <w:snapToGrid w:val="0"/>
        <w:spacing w:line="480" w:lineRule="exact"/>
        <w:ind w:left="-283" w:right="-142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減價驗收執行說明</w:t>
      </w:r>
    </w:p>
    <w:p w:rsidR="003A7A17" w:rsidRDefault="003A7A17">
      <w:pPr>
        <w:pStyle w:val="Standarduser"/>
        <w:snapToGrid w:val="0"/>
        <w:spacing w:line="380" w:lineRule="exact"/>
        <w:jc w:val="center"/>
        <w:rPr>
          <w:rFonts w:ascii="標楷體" w:eastAsia="標楷體" w:hAnsi="標楷體"/>
          <w:color w:val="000000"/>
          <w:sz w:val="32"/>
          <w:szCs w:val="24"/>
        </w:rPr>
      </w:pPr>
    </w:p>
    <w:p w:rsidR="003A7A17" w:rsidRDefault="003A7A17">
      <w:pPr>
        <w:pStyle w:val="Standarduser"/>
        <w:snapToGrid w:val="0"/>
        <w:spacing w:line="380" w:lineRule="exact"/>
        <w:jc w:val="center"/>
        <w:rPr>
          <w:rFonts w:ascii="標楷體" w:eastAsia="標楷體" w:hAnsi="標楷體"/>
          <w:color w:val="000000"/>
          <w:szCs w:val="24"/>
        </w:rPr>
      </w:pPr>
    </w:p>
    <w:p w:rsidR="003A7A17" w:rsidRDefault="00471233">
      <w:pPr>
        <w:pStyle w:val="Standarduser"/>
        <w:snapToGrid w:val="0"/>
        <w:spacing w:before="180" w:after="180" w:line="480" w:lineRule="exact"/>
        <w:ind w:left="602" w:hanging="60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一、適用時機：</w:t>
      </w:r>
    </w:p>
    <w:p w:rsidR="003A7A17" w:rsidRDefault="00471233">
      <w:pPr>
        <w:pStyle w:val="Standarduser"/>
        <w:snapToGrid w:val="0"/>
        <w:spacing w:line="480" w:lineRule="exact"/>
        <w:ind w:left="5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減價說明及相關表單，於本處辦理「政府出題、新創解題」之新創解題結案審查時，審查會議就技術審查之結果認定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有不符情形須予以減價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時適用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A7A17" w:rsidRDefault="00471233">
      <w:pPr>
        <w:pStyle w:val="Standarduser"/>
        <w:snapToGrid w:val="0"/>
        <w:spacing w:before="180" w:after="180" w:line="480" w:lineRule="exact"/>
        <w:ind w:left="602" w:hanging="60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二、減價各項考量因素比重之設定：</w:t>
      </w:r>
    </w:p>
    <w:p w:rsidR="003A7A17" w:rsidRDefault="00471233">
      <w:pPr>
        <w:pStyle w:val="Standarduser"/>
        <w:snapToGrid w:val="0"/>
        <w:spacing w:line="480" w:lineRule="exact"/>
        <w:ind w:left="848" w:hanging="47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(一)原則：將計畫全程分為解題構想實驗（POC）、基於可行性構想進行產品、生產方法或服務機制之研發(POS)兩階段。</w:t>
      </w:r>
    </w:p>
    <w:p w:rsidR="003A7A17" w:rsidRDefault="00471233">
      <w:pPr>
        <w:pStyle w:val="Standarduser"/>
        <w:snapToGrid w:val="0"/>
        <w:spacing w:line="480" w:lineRule="exact"/>
        <w:ind w:left="926" w:hanging="55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(二)各因素之比例設定</w:t>
      </w:r>
    </w:p>
    <w:p w:rsidR="003A7A17" w:rsidRDefault="00471233" w:rsidP="00D54EAA">
      <w:pPr>
        <w:pStyle w:val="Standarduser"/>
        <w:numPr>
          <w:ilvl w:val="0"/>
          <w:numId w:val="119"/>
        </w:numPr>
        <w:snapToGrid w:val="0"/>
        <w:spacing w:line="480" w:lineRule="exact"/>
        <w:ind w:left="851" w:hanging="28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建議POC、POS之占比各為</w:t>
      </w:r>
      <w:r w:rsidR="000A2F29" w:rsidRPr="00D90092">
        <w:rPr>
          <w:rFonts w:ascii="標楷體" w:eastAsia="標楷體" w:hAnsi="標楷體"/>
          <w:color w:val="0D0D0D"/>
          <w:sz w:val="28"/>
          <w:szCs w:val="28"/>
        </w:rPr>
        <w:t>3</w:t>
      </w:r>
      <w:r w:rsidRPr="00D90092">
        <w:rPr>
          <w:rFonts w:ascii="標楷體" w:eastAsia="標楷體" w:hAnsi="標楷體"/>
          <w:color w:val="0D0D0D"/>
          <w:sz w:val="28"/>
          <w:szCs w:val="28"/>
        </w:rPr>
        <w:t>0%及</w:t>
      </w:r>
      <w:r w:rsidR="000A2F29" w:rsidRPr="00D90092">
        <w:rPr>
          <w:rFonts w:ascii="標楷體" w:eastAsia="標楷體" w:hAnsi="標楷體"/>
          <w:color w:val="0D0D0D"/>
          <w:sz w:val="28"/>
          <w:szCs w:val="28"/>
        </w:rPr>
        <w:t>7</w:t>
      </w:r>
      <w:r w:rsidRPr="00D90092">
        <w:rPr>
          <w:rFonts w:ascii="標楷體" w:eastAsia="標楷體" w:hAnsi="標楷體"/>
          <w:color w:val="0D0D0D"/>
          <w:sz w:val="28"/>
          <w:szCs w:val="28"/>
        </w:rPr>
        <w:t>0%</w:t>
      </w:r>
      <w:r>
        <w:rPr>
          <w:rFonts w:ascii="標楷體" w:eastAsia="標楷體" w:hAnsi="標楷體"/>
          <w:color w:val="000000"/>
          <w:sz w:val="28"/>
          <w:szCs w:val="28"/>
        </w:rPr>
        <w:t>，減價時應考量廠商的投入情形及產出成果，扣減上限各為</w:t>
      </w:r>
      <w:r w:rsidR="000A2F29" w:rsidRPr="00575812">
        <w:rPr>
          <w:rFonts w:ascii="標楷體" w:eastAsia="標楷體" w:hAnsi="標楷體"/>
          <w:sz w:val="28"/>
          <w:szCs w:val="28"/>
        </w:rPr>
        <w:t>3</w:t>
      </w:r>
      <w:r w:rsidRPr="00575812">
        <w:rPr>
          <w:rFonts w:ascii="標楷體" w:eastAsia="標楷體" w:hAnsi="標楷體"/>
          <w:sz w:val="28"/>
          <w:szCs w:val="28"/>
        </w:rPr>
        <w:t>0%及</w:t>
      </w:r>
      <w:r w:rsidR="000A2F29" w:rsidRPr="00575812">
        <w:rPr>
          <w:rFonts w:ascii="標楷體" w:eastAsia="標楷體" w:hAnsi="標楷體"/>
          <w:sz w:val="28"/>
          <w:szCs w:val="28"/>
        </w:rPr>
        <w:t>7</w:t>
      </w:r>
      <w:r w:rsidRPr="00575812">
        <w:rPr>
          <w:rFonts w:ascii="標楷體" w:eastAsia="標楷體" w:hAnsi="標楷體"/>
          <w:sz w:val="28"/>
          <w:szCs w:val="28"/>
        </w:rPr>
        <w:t>0%。</w:t>
      </w:r>
    </w:p>
    <w:p w:rsidR="003A7A17" w:rsidRDefault="00471233">
      <w:pPr>
        <w:pStyle w:val="Standarduser"/>
        <w:numPr>
          <w:ilvl w:val="0"/>
          <w:numId w:val="96"/>
        </w:numPr>
        <w:snapToGrid w:val="0"/>
        <w:spacing w:line="480" w:lineRule="exact"/>
        <w:ind w:left="851" w:hanging="28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因應個案出題題目難易度及實證場域情形可能之差異，審查會議得增減應考量因素之項目、及調整各項扣減比例上限。</w:t>
      </w:r>
    </w:p>
    <w:p w:rsidR="003A7A17" w:rsidRDefault="00471233">
      <w:pPr>
        <w:pStyle w:val="Standarduser"/>
        <w:snapToGrid w:val="0"/>
        <w:spacing w:before="180" w:after="180" w:line="480" w:lineRule="exact"/>
        <w:ind w:left="602" w:hanging="60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三、廠商全案可請款數額：</w:t>
      </w:r>
    </w:p>
    <w:p w:rsidR="003A7A17" w:rsidRDefault="00471233">
      <w:pPr>
        <w:pStyle w:val="Standarduser"/>
        <w:snapToGrid w:val="0"/>
        <w:spacing w:line="480" w:lineRule="exact"/>
        <w:ind w:left="563" w:hanging="28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(一)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Fonts w:ascii="標楷體" w:eastAsia="標楷體" w:hAnsi="標楷體"/>
          <w:color w:val="000000"/>
          <w:sz w:val="28"/>
          <w:szCs w:val="28"/>
        </w:rPr>
        <w:t>－（不符比例x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Fonts w:ascii="標楷體" w:eastAsia="標楷體" w:hAnsi="標楷體"/>
          <w:color w:val="000000"/>
          <w:sz w:val="28"/>
          <w:szCs w:val="28"/>
        </w:rPr>
        <w:t>）＝可請款數額。</w:t>
      </w:r>
    </w:p>
    <w:p w:rsidR="003A7A17" w:rsidRDefault="00471233">
      <w:pPr>
        <w:pStyle w:val="Standarduser"/>
        <w:snapToGrid w:val="0"/>
        <w:spacing w:line="480" w:lineRule="exact"/>
        <w:ind w:left="923" w:hanging="498"/>
        <w:jc w:val="both"/>
        <w:sectPr w:rsidR="003A7A17">
          <w:headerReference w:type="default" r:id="rId9"/>
          <w:footerReference w:type="default" r:id="rId10"/>
          <w:pgSz w:w="11906" w:h="16838"/>
          <w:pgMar w:top="1134" w:right="1701" w:bottom="1134" w:left="1701" w:header="567" w:footer="567" w:gutter="0"/>
          <w:cols w:space="720"/>
        </w:sectPr>
      </w:pPr>
      <w:r>
        <w:rPr>
          <w:rFonts w:ascii="標楷體" w:eastAsia="標楷體" w:hAnsi="標楷體"/>
          <w:color w:val="000000"/>
          <w:sz w:val="28"/>
          <w:szCs w:val="28"/>
        </w:rPr>
        <w:t>(二)但財務審查結果有不符情形，未足報列上開金額，則依實際可報列之金額為之。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______年度創業家實證計畫「政府出題‧新創解題」</w:t>
      </w:r>
    </w:p>
    <w:p w:rsidR="003A7A17" w:rsidRDefault="00471233">
      <w:pPr>
        <w:pStyle w:val="Standarduser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減價驗收結案審查表</w:t>
      </w:r>
    </w:p>
    <w:p w:rsidR="003A7A17" w:rsidRDefault="00471233">
      <w:pPr>
        <w:pStyle w:val="Standarduser"/>
        <w:snapToGrid w:val="0"/>
        <w:spacing w:before="180"/>
        <w:ind w:hanging="119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案名:○○○○○○○</w:t>
      </w:r>
    </w:p>
    <w:p w:rsidR="003A7A17" w:rsidRDefault="00471233">
      <w:pPr>
        <w:pStyle w:val="Standarduser"/>
        <w:snapToGrid w:val="0"/>
        <w:spacing w:before="180"/>
        <w:ind w:right="368" w:hanging="119"/>
        <w:jc w:val="right"/>
      </w:pPr>
      <w:r>
        <w:rPr>
          <w:rFonts w:ascii="標楷體" w:eastAsia="標楷體" w:hAnsi="標楷體"/>
          <w:color w:val="000000"/>
          <w:sz w:val="40"/>
          <w:szCs w:val="40"/>
        </w:rPr>
        <w:t>廠商：○○○○○　　  日期：○年○月○日</w:t>
      </w:r>
    </w:p>
    <w:tbl>
      <w:tblPr>
        <w:tblW w:w="9659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270"/>
        <w:gridCol w:w="1998"/>
      </w:tblGrid>
      <w:tr w:rsidR="003A7A17">
        <w:tblPrEx>
          <w:tblCellMar>
            <w:top w:w="0" w:type="dxa"/>
            <w:bottom w:w="0" w:type="dxa"/>
          </w:tblCellMar>
        </w:tblPrEx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技術審查部分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考量因素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比重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扣減比例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解題構想實驗（POC）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Pr="000D1605" w:rsidRDefault="00471233">
            <w:pPr>
              <w:pStyle w:val="Standarduser"/>
              <w:snapToGrid w:val="0"/>
              <w:spacing w:line="480" w:lineRule="exact"/>
            </w:pPr>
            <w:r w:rsidRPr="000D1605">
              <w:rPr>
                <w:rFonts w:ascii="標楷體" w:eastAsia="標楷體" w:hAnsi="標楷體" w:cs="標楷體"/>
                <w:kern w:val="0"/>
                <w:sz w:val="32"/>
                <w:szCs w:val="40"/>
              </w:rPr>
              <w:t>□</w:t>
            </w:r>
            <w:r w:rsidR="000A2F29"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3</w:t>
            </w:r>
            <w:r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0%</w:t>
            </w:r>
          </w:p>
          <w:p w:rsidR="003A7A17" w:rsidRPr="000D1605" w:rsidRDefault="00471233">
            <w:pPr>
              <w:pStyle w:val="Standarduser"/>
              <w:snapToGrid w:val="0"/>
              <w:spacing w:line="480" w:lineRule="exact"/>
              <w:ind w:left="317" w:hanging="317"/>
            </w:pPr>
            <w:r w:rsidRPr="000D1605">
              <w:rPr>
                <w:rFonts w:ascii="標楷體" w:eastAsia="標楷體" w:hAnsi="標楷體" w:cs="標楷體"/>
                <w:kern w:val="0"/>
                <w:sz w:val="32"/>
                <w:szCs w:val="40"/>
              </w:rPr>
              <w:t>□</w:t>
            </w:r>
            <w:r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議定比重：</w:t>
            </w:r>
          </w:p>
          <w:p w:rsidR="003A7A17" w:rsidRPr="000D1605" w:rsidRDefault="003A7A17">
            <w:pPr>
              <w:pStyle w:val="Standarduser"/>
              <w:snapToGrid w:val="0"/>
              <w:spacing w:line="480" w:lineRule="exact"/>
              <w:ind w:left="317" w:hanging="317"/>
              <w:rPr>
                <w:rFonts w:ascii="標楷體" w:eastAsia="標楷體" w:hAnsi="標楷體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未達成產品、生產方法或服務機制的研發（POS）。</w:t>
            </w:r>
          </w:p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>本案查核項目為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：</w:t>
            </w:r>
          </w:p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（一）</w:t>
            </w:r>
          </w:p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（二）</w:t>
            </w:r>
          </w:p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（三）</w:t>
            </w:r>
          </w:p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Pr="000D1605" w:rsidRDefault="00471233">
            <w:pPr>
              <w:pStyle w:val="Standarduser"/>
              <w:snapToGrid w:val="0"/>
              <w:spacing w:line="480" w:lineRule="exact"/>
            </w:pPr>
            <w:r w:rsidRPr="000D1605">
              <w:rPr>
                <w:rFonts w:ascii="標楷體" w:eastAsia="標楷體" w:hAnsi="標楷體" w:cs="標楷體"/>
                <w:kern w:val="0"/>
                <w:sz w:val="32"/>
                <w:szCs w:val="40"/>
              </w:rPr>
              <w:t>□</w:t>
            </w:r>
            <w:r w:rsidR="000A2F29"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7</w:t>
            </w:r>
            <w:r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0%</w:t>
            </w:r>
          </w:p>
          <w:p w:rsidR="003A7A17" w:rsidRPr="000D1605" w:rsidRDefault="00471233">
            <w:pPr>
              <w:pStyle w:val="Standarduser"/>
              <w:snapToGrid w:val="0"/>
              <w:spacing w:line="480" w:lineRule="exact"/>
            </w:pPr>
            <w:r w:rsidRPr="000D1605">
              <w:rPr>
                <w:rFonts w:ascii="標楷體" w:eastAsia="標楷體" w:hAnsi="標楷體" w:cs="標楷體"/>
                <w:kern w:val="0"/>
                <w:sz w:val="32"/>
                <w:szCs w:val="40"/>
              </w:rPr>
              <w:t>□</w:t>
            </w:r>
            <w:r w:rsidRPr="000D1605">
              <w:rPr>
                <w:rFonts w:ascii="標楷體" w:eastAsia="標楷體" w:hAnsi="標楷體"/>
                <w:kern w:val="0"/>
                <w:sz w:val="32"/>
                <w:szCs w:val="40"/>
              </w:rPr>
              <w:t>議定比重：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(其他)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c>
          <w:tcPr>
            <w:tcW w:w="5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100%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3A7A17">
            <w:pPr>
              <w:pStyle w:val="Standarduser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出席委員（簽名）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A17" w:rsidRDefault="00471233">
            <w:pPr>
              <w:pStyle w:val="Standarduser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廠商出席代表（簽名）</w:t>
            </w:r>
          </w:p>
        </w:tc>
      </w:tr>
    </w:tbl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  <w:color w:val="000000"/>
        </w:rPr>
      </w:pPr>
    </w:p>
    <w:p w:rsidR="003A7A17" w:rsidRDefault="003A7A17">
      <w:pPr>
        <w:pStyle w:val="Standarduser"/>
        <w:widowControl/>
        <w:rPr>
          <w:rFonts w:ascii="標楷體" w:eastAsia="標楷體" w:hAnsi="標楷體"/>
        </w:rPr>
      </w:pPr>
    </w:p>
    <w:sectPr w:rsidR="003A7A17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79" w:rsidRDefault="00ED3779">
      <w:r>
        <w:separator/>
      </w:r>
    </w:p>
  </w:endnote>
  <w:endnote w:type="continuationSeparator" w:id="0">
    <w:p w:rsidR="00ED3779" w:rsidRDefault="00E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華康中楷體, 細明體">
    <w:charset w:val="00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AC0BF1">
      <w:rPr>
        <w:noProof/>
      </w:rPr>
      <w:t>1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AC0BF1">
      <w:rPr>
        <w:noProof/>
      </w:rPr>
      <w:t>4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AC0BF1">
      <w:rPr>
        <w:noProof/>
      </w:rPr>
      <w:t>5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79" w:rsidRDefault="00ED3779">
      <w:r>
        <w:rPr>
          <w:color w:val="000000"/>
        </w:rPr>
        <w:separator/>
      </w:r>
    </w:p>
  </w:footnote>
  <w:footnote w:type="continuationSeparator" w:id="0">
    <w:p w:rsidR="00ED3779" w:rsidRDefault="00ED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5E"/>
    <w:multiLevelType w:val="multilevel"/>
    <w:tmpl w:val="BD5E4FE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4334A"/>
    <w:multiLevelType w:val="hybridMultilevel"/>
    <w:tmpl w:val="B470C3E4"/>
    <w:lvl w:ilvl="0" w:tplc="6966CAB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00F84B8E"/>
    <w:multiLevelType w:val="multilevel"/>
    <w:tmpl w:val="94BA3398"/>
    <w:styleLink w:val="WWNum3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8D2480"/>
    <w:multiLevelType w:val="multilevel"/>
    <w:tmpl w:val="D6341E52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C75AF0"/>
    <w:multiLevelType w:val="multilevel"/>
    <w:tmpl w:val="CA0C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7B2DE3"/>
    <w:multiLevelType w:val="multilevel"/>
    <w:tmpl w:val="47169046"/>
    <w:styleLink w:val="WWNum6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1C31AC"/>
    <w:multiLevelType w:val="multilevel"/>
    <w:tmpl w:val="91DE968E"/>
    <w:styleLink w:val="WWNum58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757678"/>
    <w:multiLevelType w:val="multilevel"/>
    <w:tmpl w:val="66C29A70"/>
    <w:styleLink w:val="WWNum60"/>
    <w:lvl w:ilvl="0">
      <w:start w:val="1"/>
      <w:numFmt w:val="decimal"/>
      <w:lvlText w:val="(%1)"/>
      <w:lvlJc w:val="left"/>
      <w:pPr>
        <w:ind w:left="192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6CB50C7"/>
    <w:multiLevelType w:val="multilevel"/>
    <w:tmpl w:val="8E5620B2"/>
    <w:styleLink w:val="WW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9" w15:restartNumberingAfterBreak="0">
    <w:nsid w:val="073248EF"/>
    <w:multiLevelType w:val="multilevel"/>
    <w:tmpl w:val="6EA6525E"/>
    <w:styleLink w:val="WWNum4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72949"/>
    <w:multiLevelType w:val="hybridMultilevel"/>
    <w:tmpl w:val="B9D25426"/>
    <w:lvl w:ilvl="0" w:tplc="C4A438AE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96173E0"/>
    <w:multiLevelType w:val="multilevel"/>
    <w:tmpl w:val="3EB653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434CBB"/>
    <w:multiLevelType w:val="multilevel"/>
    <w:tmpl w:val="C6064AD2"/>
    <w:styleLink w:val="WWNum4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A74B2B"/>
    <w:multiLevelType w:val="hybridMultilevel"/>
    <w:tmpl w:val="1EE46E24"/>
    <w:lvl w:ilvl="0" w:tplc="A4F03D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B101615"/>
    <w:multiLevelType w:val="hybridMultilevel"/>
    <w:tmpl w:val="836683C8"/>
    <w:lvl w:ilvl="0" w:tplc="757A6BBC">
      <w:start w:val="1"/>
      <w:numFmt w:val="decimal"/>
      <w:suff w:val="nothing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5" w15:restartNumberingAfterBreak="0">
    <w:nsid w:val="0BB43761"/>
    <w:multiLevelType w:val="multilevel"/>
    <w:tmpl w:val="6FD4A25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17780F"/>
    <w:multiLevelType w:val="hybridMultilevel"/>
    <w:tmpl w:val="B8F65C7A"/>
    <w:lvl w:ilvl="0" w:tplc="5CB27ED2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C5434D0"/>
    <w:multiLevelType w:val="multilevel"/>
    <w:tmpl w:val="9E7EE87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1A579A"/>
    <w:multiLevelType w:val="multilevel"/>
    <w:tmpl w:val="FF8C2FD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6341F6"/>
    <w:multiLevelType w:val="multilevel"/>
    <w:tmpl w:val="D0060A84"/>
    <w:styleLink w:val="WWNum53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E655DB2"/>
    <w:multiLevelType w:val="multilevel"/>
    <w:tmpl w:val="804E97BA"/>
    <w:styleLink w:val="WW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EBF54F5"/>
    <w:multiLevelType w:val="multilevel"/>
    <w:tmpl w:val="E1CCD6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0F53F2C"/>
    <w:multiLevelType w:val="multilevel"/>
    <w:tmpl w:val="882C93D2"/>
    <w:styleLink w:val="WW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F54684"/>
    <w:multiLevelType w:val="multilevel"/>
    <w:tmpl w:val="0D54996E"/>
    <w:styleLink w:val="WW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3134FD"/>
    <w:multiLevelType w:val="multilevel"/>
    <w:tmpl w:val="0428E1F2"/>
    <w:styleLink w:val="WWNum55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1646F97"/>
    <w:multiLevelType w:val="multilevel"/>
    <w:tmpl w:val="77CE934E"/>
    <w:styleLink w:val="WWNum4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1F4D15"/>
    <w:multiLevelType w:val="multilevel"/>
    <w:tmpl w:val="B4F2337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432659B"/>
    <w:multiLevelType w:val="hybridMultilevel"/>
    <w:tmpl w:val="45541A68"/>
    <w:lvl w:ilvl="0" w:tplc="767C03DC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 w15:restartNumberingAfterBreak="0">
    <w:nsid w:val="14E6688B"/>
    <w:multiLevelType w:val="multilevel"/>
    <w:tmpl w:val="DDFE138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6D6391B"/>
    <w:multiLevelType w:val="multilevel"/>
    <w:tmpl w:val="115696E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71C512A"/>
    <w:multiLevelType w:val="multilevel"/>
    <w:tmpl w:val="1B2CDD0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86A5A3A"/>
    <w:multiLevelType w:val="hybridMultilevel"/>
    <w:tmpl w:val="62B09A42"/>
    <w:lvl w:ilvl="0" w:tplc="04F0D98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8854D22"/>
    <w:multiLevelType w:val="multilevel"/>
    <w:tmpl w:val="9376B32E"/>
    <w:styleLink w:val="WW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72DCC"/>
    <w:multiLevelType w:val="multilevel"/>
    <w:tmpl w:val="2E74688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7A0BE7"/>
    <w:multiLevelType w:val="multilevel"/>
    <w:tmpl w:val="BA6A1AAE"/>
    <w:styleLink w:val="WW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5" w15:restartNumberingAfterBreak="0">
    <w:nsid w:val="1AB37416"/>
    <w:multiLevelType w:val="multilevel"/>
    <w:tmpl w:val="705A8BC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954FC"/>
    <w:multiLevelType w:val="multilevel"/>
    <w:tmpl w:val="19D0AA1C"/>
    <w:styleLink w:val="WW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DDA5FD3"/>
    <w:multiLevelType w:val="multilevel"/>
    <w:tmpl w:val="4BAC91EA"/>
    <w:styleLink w:val="WWNum61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1E8E59EB"/>
    <w:multiLevelType w:val="multilevel"/>
    <w:tmpl w:val="2C8C81D6"/>
    <w:styleLink w:val="WWNum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7E7F1C"/>
    <w:multiLevelType w:val="multilevel"/>
    <w:tmpl w:val="5FEEC7B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31B76A5"/>
    <w:multiLevelType w:val="multilevel"/>
    <w:tmpl w:val="BE10F3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3B464E9"/>
    <w:multiLevelType w:val="multilevel"/>
    <w:tmpl w:val="39AA9CB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484081E"/>
    <w:multiLevelType w:val="multilevel"/>
    <w:tmpl w:val="19726D60"/>
    <w:styleLink w:val="WW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6DF6EB7"/>
    <w:multiLevelType w:val="multilevel"/>
    <w:tmpl w:val="68B42BB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83818B2"/>
    <w:multiLevelType w:val="multilevel"/>
    <w:tmpl w:val="1408F71E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A15318"/>
    <w:multiLevelType w:val="multilevel"/>
    <w:tmpl w:val="2782F052"/>
    <w:styleLink w:val="WWNum6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0111EC"/>
    <w:multiLevelType w:val="multilevel"/>
    <w:tmpl w:val="73A61FB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A967382"/>
    <w:multiLevelType w:val="multilevel"/>
    <w:tmpl w:val="4A1C95AE"/>
    <w:styleLink w:val="WWNum5"/>
    <w:lvl w:ilvl="0">
      <w:start w:val="1"/>
      <w:numFmt w:val="japaneseCounting"/>
      <w:lvlText w:val="(%1)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C05FA"/>
    <w:multiLevelType w:val="multilevel"/>
    <w:tmpl w:val="EF60C74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BA05953"/>
    <w:multiLevelType w:val="multilevel"/>
    <w:tmpl w:val="07FC878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BEB039F"/>
    <w:multiLevelType w:val="multilevel"/>
    <w:tmpl w:val="477CB14E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C130005"/>
    <w:multiLevelType w:val="multilevel"/>
    <w:tmpl w:val="BC28ED2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C980CFC"/>
    <w:multiLevelType w:val="multilevel"/>
    <w:tmpl w:val="BC1621B8"/>
    <w:styleLink w:val="WWNum59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2E390CED"/>
    <w:multiLevelType w:val="multilevel"/>
    <w:tmpl w:val="4210D3B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E5D5FD3"/>
    <w:multiLevelType w:val="multilevel"/>
    <w:tmpl w:val="D24EA098"/>
    <w:styleLink w:val="WW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FFC0A8D"/>
    <w:multiLevelType w:val="multilevel"/>
    <w:tmpl w:val="CBAAD78A"/>
    <w:styleLink w:val="WW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07397B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10424CC"/>
    <w:multiLevelType w:val="multilevel"/>
    <w:tmpl w:val="B330D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4F4F35"/>
    <w:multiLevelType w:val="multilevel"/>
    <w:tmpl w:val="B270184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18C0A71"/>
    <w:multiLevelType w:val="multilevel"/>
    <w:tmpl w:val="75362F9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32B24D3"/>
    <w:multiLevelType w:val="multilevel"/>
    <w:tmpl w:val="FC260126"/>
    <w:styleLink w:val="WW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5E422A6"/>
    <w:multiLevelType w:val="multilevel"/>
    <w:tmpl w:val="F57AEF0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6D9570C"/>
    <w:multiLevelType w:val="multilevel"/>
    <w:tmpl w:val="75C6C97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6D960A1"/>
    <w:multiLevelType w:val="hybridMultilevel"/>
    <w:tmpl w:val="DE029FF4"/>
    <w:lvl w:ilvl="0" w:tplc="B51A5240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80F6633"/>
    <w:multiLevelType w:val="multilevel"/>
    <w:tmpl w:val="0AE0A6F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A3847C6"/>
    <w:multiLevelType w:val="multilevel"/>
    <w:tmpl w:val="7854BB9E"/>
    <w:styleLink w:val="WWNum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616B58"/>
    <w:multiLevelType w:val="multilevel"/>
    <w:tmpl w:val="D50A760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3B143F1B"/>
    <w:multiLevelType w:val="multilevel"/>
    <w:tmpl w:val="733E81CE"/>
    <w:styleLink w:val="WWNum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F02B1E"/>
    <w:multiLevelType w:val="multilevel"/>
    <w:tmpl w:val="9E127F42"/>
    <w:styleLink w:val="WWNum56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FD5065A"/>
    <w:multiLevelType w:val="multilevel"/>
    <w:tmpl w:val="C8224B2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11E5077"/>
    <w:multiLevelType w:val="multilevel"/>
    <w:tmpl w:val="718A4726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2B14668"/>
    <w:multiLevelType w:val="multilevel"/>
    <w:tmpl w:val="727EB2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36E0FAE"/>
    <w:multiLevelType w:val="multilevel"/>
    <w:tmpl w:val="678E2626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4896C89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45E363EA"/>
    <w:multiLevelType w:val="multilevel"/>
    <w:tmpl w:val="B8E4A324"/>
    <w:styleLink w:val="WWNum26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5" w15:restartNumberingAfterBreak="0">
    <w:nsid w:val="47F8328A"/>
    <w:multiLevelType w:val="multilevel"/>
    <w:tmpl w:val="1196F0E8"/>
    <w:styleLink w:val="WW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5E68B7"/>
    <w:multiLevelType w:val="multilevel"/>
    <w:tmpl w:val="EA3A406E"/>
    <w:styleLink w:val="WWNum57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9C01FC3"/>
    <w:multiLevelType w:val="hybridMultilevel"/>
    <w:tmpl w:val="87BEEB4A"/>
    <w:lvl w:ilvl="0" w:tplc="19ECF700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78" w15:restartNumberingAfterBreak="0">
    <w:nsid w:val="4A2E0519"/>
    <w:multiLevelType w:val="multilevel"/>
    <w:tmpl w:val="7F1AAEF8"/>
    <w:styleLink w:val="WWNum10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724309"/>
    <w:multiLevelType w:val="multilevel"/>
    <w:tmpl w:val="CF10447E"/>
    <w:styleLink w:val="WWNum3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F7142F"/>
    <w:multiLevelType w:val="hybridMultilevel"/>
    <w:tmpl w:val="836084B2"/>
    <w:lvl w:ilvl="0" w:tplc="C6F2D17E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81" w15:restartNumberingAfterBreak="0">
    <w:nsid w:val="4CE062F9"/>
    <w:multiLevelType w:val="multilevel"/>
    <w:tmpl w:val="7A7A260E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09931F2"/>
    <w:multiLevelType w:val="hybridMultilevel"/>
    <w:tmpl w:val="F58A3E92"/>
    <w:lvl w:ilvl="0" w:tplc="944A7AD6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50FD2FBD"/>
    <w:multiLevelType w:val="multilevel"/>
    <w:tmpl w:val="44FE5234"/>
    <w:styleLink w:val="WWNum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7511D7"/>
    <w:multiLevelType w:val="multilevel"/>
    <w:tmpl w:val="411E95DA"/>
    <w:styleLink w:val="WW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2A4643"/>
    <w:multiLevelType w:val="multilevel"/>
    <w:tmpl w:val="5DDAF608"/>
    <w:styleLink w:val="WW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35234F7"/>
    <w:multiLevelType w:val="multilevel"/>
    <w:tmpl w:val="53B0060C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52E1A7D"/>
    <w:multiLevelType w:val="multilevel"/>
    <w:tmpl w:val="B686B61E"/>
    <w:styleLink w:val="WWNum18"/>
    <w:lvl w:ilvl="0">
      <w:start w:val="1"/>
      <w:numFmt w:val="decimal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8" w15:restartNumberingAfterBreak="0">
    <w:nsid w:val="55335EFC"/>
    <w:multiLevelType w:val="multilevel"/>
    <w:tmpl w:val="5208574E"/>
    <w:styleLink w:val="WWNum40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FC6EB9"/>
    <w:multiLevelType w:val="multilevel"/>
    <w:tmpl w:val="0D4A1848"/>
    <w:styleLink w:val="WWNum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733008"/>
    <w:multiLevelType w:val="multilevel"/>
    <w:tmpl w:val="9A88F0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6AB37A8"/>
    <w:multiLevelType w:val="multilevel"/>
    <w:tmpl w:val="A80EA9FC"/>
    <w:styleLink w:val="WWNum51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92" w15:restartNumberingAfterBreak="0">
    <w:nsid w:val="57A114FD"/>
    <w:multiLevelType w:val="hybridMultilevel"/>
    <w:tmpl w:val="07ACAA50"/>
    <w:lvl w:ilvl="0" w:tplc="122EE21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57A51428"/>
    <w:multiLevelType w:val="multilevel"/>
    <w:tmpl w:val="E1809D2C"/>
    <w:styleLink w:val="WWNum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B17866"/>
    <w:multiLevelType w:val="multilevel"/>
    <w:tmpl w:val="62225068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8311376"/>
    <w:multiLevelType w:val="multilevel"/>
    <w:tmpl w:val="A1AE37CC"/>
    <w:styleLink w:val="WWNum3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46CEB"/>
    <w:multiLevelType w:val="multilevel"/>
    <w:tmpl w:val="8A4E74D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A2A41D5"/>
    <w:multiLevelType w:val="multilevel"/>
    <w:tmpl w:val="71960FCA"/>
    <w:styleLink w:val="WW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A66C92"/>
    <w:multiLevelType w:val="multilevel"/>
    <w:tmpl w:val="C150B07A"/>
    <w:styleLink w:val="WWNum3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B4B1590"/>
    <w:multiLevelType w:val="multilevel"/>
    <w:tmpl w:val="AED25FB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167C47"/>
    <w:multiLevelType w:val="multilevel"/>
    <w:tmpl w:val="0A666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CD7787F"/>
    <w:multiLevelType w:val="multilevel"/>
    <w:tmpl w:val="F9E0B108"/>
    <w:styleLink w:val="WWNum54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DD86D24"/>
    <w:multiLevelType w:val="multilevel"/>
    <w:tmpl w:val="B328A5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F8F3F90"/>
    <w:multiLevelType w:val="multilevel"/>
    <w:tmpl w:val="8A961A30"/>
    <w:styleLink w:val="WWNum5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2D704C"/>
    <w:multiLevelType w:val="multilevel"/>
    <w:tmpl w:val="B150B6A4"/>
    <w:styleLink w:val="WW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abstractNum w:abstractNumId="105" w15:restartNumberingAfterBreak="0">
    <w:nsid w:val="649735EF"/>
    <w:multiLevelType w:val="multilevel"/>
    <w:tmpl w:val="8436B25A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4E14A39"/>
    <w:multiLevelType w:val="multilevel"/>
    <w:tmpl w:val="5DFE634C"/>
    <w:styleLink w:val="WWNum32"/>
    <w:lvl w:ilvl="0">
      <w:start w:val="1"/>
      <w:numFmt w:val="japaneseCounting"/>
      <w:lvlText w:val="%1、"/>
      <w:lvlJc w:val="left"/>
      <w:pPr>
        <w:ind w:left="1469" w:hanging="48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07" w15:restartNumberingAfterBreak="0">
    <w:nsid w:val="64FB367F"/>
    <w:multiLevelType w:val="hybridMultilevel"/>
    <w:tmpl w:val="01DCA81E"/>
    <w:lvl w:ilvl="0" w:tplc="3078CAA2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8" w15:restartNumberingAfterBreak="0">
    <w:nsid w:val="65CE6CDC"/>
    <w:multiLevelType w:val="multilevel"/>
    <w:tmpl w:val="0AE41C08"/>
    <w:styleLink w:val="WWNum41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481D22"/>
    <w:multiLevelType w:val="multilevel"/>
    <w:tmpl w:val="C1B24B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94B2137"/>
    <w:multiLevelType w:val="multilevel"/>
    <w:tmpl w:val="02E4251C"/>
    <w:styleLink w:val="WWNum3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A046D45"/>
    <w:multiLevelType w:val="multilevel"/>
    <w:tmpl w:val="6B0621BA"/>
    <w:styleLink w:val="WW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BD76FB"/>
    <w:multiLevelType w:val="hybridMultilevel"/>
    <w:tmpl w:val="4A4A8026"/>
    <w:lvl w:ilvl="0" w:tplc="8BC0EA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6BF43A4A"/>
    <w:multiLevelType w:val="multilevel"/>
    <w:tmpl w:val="C66E19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6C0834C6"/>
    <w:multiLevelType w:val="multilevel"/>
    <w:tmpl w:val="B8808A38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C96095E"/>
    <w:multiLevelType w:val="multilevel"/>
    <w:tmpl w:val="09648B8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DCE4F8D"/>
    <w:multiLevelType w:val="multilevel"/>
    <w:tmpl w:val="4BC8868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E9B02EB"/>
    <w:multiLevelType w:val="multilevel"/>
    <w:tmpl w:val="5C688F12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5315E6"/>
    <w:multiLevelType w:val="hybridMultilevel"/>
    <w:tmpl w:val="18D037FC"/>
    <w:lvl w:ilvl="0" w:tplc="48C887EE">
      <w:start w:val="1"/>
      <w:numFmt w:val="decimal"/>
      <w:suff w:val="nothing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119" w15:restartNumberingAfterBreak="0">
    <w:nsid w:val="707202A6"/>
    <w:multiLevelType w:val="multilevel"/>
    <w:tmpl w:val="6F5A582A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0D14B97"/>
    <w:multiLevelType w:val="multilevel"/>
    <w:tmpl w:val="257A28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241784B"/>
    <w:multiLevelType w:val="multilevel"/>
    <w:tmpl w:val="5FD252D8"/>
    <w:styleLink w:val="WWNum5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4D31C1F"/>
    <w:multiLevelType w:val="multilevel"/>
    <w:tmpl w:val="F61E747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B00417"/>
    <w:multiLevelType w:val="multilevel"/>
    <w:tmpl w:val="172427F4"/>
    <w:styleLink w:val="WWNum4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8053AEE"/>
    <w:multiLevelType w:val="multilevel"/>
    <w:tmpl w:val="0E2CED94"/>
    <w:styleLink w:val="WWNum3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0D4DF2"/>
    <w:multiLevelType w:val="hybridMultilevel"/>
    <w:tmpl w:val="E1503F52"/>
    <w:lvl w:ilvl="0" w:tplc="CD2C93E2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8AA5D6C"/>
    <w:multiLevelType w:val="multilevel"/>
    <w:tmpl w:val="734E03C2"/>
    <w:styleLink w:val="WWNum35"/>
    <w:lvl w:ilvl="0">
      <w:start w:val="1"/>
      <w:numFmt w:val="decimal"/>
      <w:lvlText w:val="%1."/>
      <w:lvlJc w:val="left"/>
      <w:pPr>
        <w:ind w:left="763" w:hanging="480"/>
      </w:pPr>
      <w:rPr>
        <w:rFonts w:ascii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7" w15:restartNumberingAfterBreak="0">
    <w:nsid w:val="79643C4A"/>
    <w:multiLevelType w:val="multilevel"/>
    <w:tmpl w:val="5910555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7A0264EB"/>
    <w:multiLevelType w:val="hybridMultilevel"/>
    <w:tmpl w:val="D1985C56"/>
    <w:lvl w:ilvl="0" w:tplc="56520BD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7AAB4A4C"/>
    <w:multiLevelType w:val="hybridMultilevel"/>
    <w:tmpl w:val="20945532"/>
    <w:lvl w:ilvl="0" w:tplc="73D2D378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0" w15:restartNumberingAfterBreak="0">
    <w:nsid w:val="7D630907"/>
    <w:multiLevelType w:val="multilevel"/>
    <w:tmpl w:val="0E426EA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7E7F244D"/>
    <w:multiLevelType w:val="multilevel"/>
    <w:tmpl w:val="BCCA19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40"/>
  </w:num>
  <w:num w:numId="3">
    <w:abstractNumId w:val="102"/>
  </w:num>
  <w:num w:numId="4">
    <w:abstractNumId w:val="64"/>
  </w:num>
  <w:num w:numId="5">
    <w:abstractNumId w:val="15"/>
  </w:num>
  <w:num w:numId="6">
    <w:abstractNumId w:val="90"/>
  </w:num>
  <w:num w:numId="7">
    <w:abstractNumId w:val="29"/>
  </w:num>
  <w:num w:numId="8">
    <w:abstractNumId w:val="30"/>
  </w:num>
  <w:num w:numId="9">
    <w:abstractNumId w:val="17"/>
  </w:num>
  <w:num w:numId="10">
    <w:abstractNumId w:val="53"/>
  </w:num>
  <w:num w:numId="11">
    <w:abstractNumId w:val="120"/>
  </w:num>
  <w:num w:numId="12">
    <w:abstractNumId w:val="86"/>
  </w:num>
  <w:num w:numId="13">
    <w:abstractNumId w:val="51"/>
  </w:num>
  <w:num w:numId="14">
    <w:abstractNumId w:val="3"/>
  </w:num>
  <w:num w:numId="15">
    <w:abstractNumId w:val="71"/>
  </w:num>
  <w:num w:numId="16">
    <w:abstractNumId w:val="26"/>
  </w:num>
  <w:num w:numId="17">
    <w:abstractNumId w:val="48"/>
  </w:num>
  <w:num w:numId="18">
    <w:abstractNumId w:val="131"/>
  </w:num>
  <w:num w:numId="19">
    <w:abstractNumId w:val="11"/>
  </w:num>
  <w:num w:numId="20">
    <w:abstractNumId w:val="18"/>
  </w:num>
  <w:num w:numId="21">
    <w:abstractNumId w:val="127"/>
  </w:num>
  <w:num w:numId="22">
    <w:abstractNumId w:val="28"/>
  </w:num>
  <w:num w:numId="23">
    <w:abstractNumId w:val="58"/>
  </w:num>
  <w:num w:numId="24">
    <w:abstractNumId w:val="109"/>
  </w:num>
  <w:num w:numId="25">
    <w:abstractNumId w:val="21"/>
  </w:num>
  <w:num w:numId="26">
    <w:abstractNumId w:val="43"/>
  </w:num>
  <w:num w:numId="27">
    <w:abstractNumId w:val="49"/>
  </w:num>
  <w:num w:numId="28">
    <w:abstractNumId w:val="96"/>
  </w:num>
  <w:num w:numId="29">
    <w:abstractNumId w:val="70"/>
  </w:num>
  <w:num w:numId="30">
    <w:abstractNumId w:val="130"/>
  </w:num>
  <w:num w:numId="31">
    <w:abstractNumId w:val="41"/>
  </w:num>
  <w:num w:numId="32">
    <w:abstractNumId w:val="94"/>
  </w:num>
  <w:num w:numId="33">
    <w:abstractNumId w:val="0"/>
  </w:num>
  <w:num w:numId="34">
    <w:abstractNumId w:val="99"/>
  </w:num>
  <w:num w:numId="35">
    <w:abstractNumId w:val="46"/>
  </w:num>
  <w:num w:numId="36">
    <w:abstractNumId w:val="122"/>
  </w:num>
  <w:num w:numId="37">
    <w:abstractNumId w:val="61"/>
  </w:num>
  <w:num w:numId="38">
    <w:abstractNumId w:val="66"/>
  </w:num>
  <w:num w:numId="39">
    <w:abstractNumId w:val="44"/>
  </w:num>
  <w:num w:numId="40">
    <w:abstractNumId w:val="115"/>
  </w:num>
  <w:num w:numId="41">
    <w:abstractNumId w:val="105"/>
  </w:num>
  <w:num w:numId="42">
    <w:abstractNumId w:val="81"/>
  </w:num>
  <w:num w:numId="43">
    <w:abstractNumId w:val="59"/>
  </w:num>
  <w:num w:numId="44">
    <w:abstractNumId w:val="116"/>
  </w:num>
  <w:num w:numId="45">
    <w:abstractNumId w:val="72"/>
  </w:num>
  <w:num w:numId="46">
    <w:abstractNumId w:val="117"/>
  </w:num>
  <w:num w:numId="47">
    <w:abstractNumId w:val="36"/>
  </w:num>
  <w:num w:numId="48">
    <w:abstractNumId w:val="75"/>
  </w:num>
  <w:num w:numId="49">
    <w:abstractNumId w:val="84"/>
  </w:num>
  <w:num w:numId="50">
    <w:abstractNumId w:val="47"/>
  </w:num>
  <w:num w:numId="51">
    <w:abstractNumId w:val="111"/>
  </w:num>
  <w:num w:numId="52">
    <w:abstractNumId w:val="32"/>
  </w:num>
  <w:num w:numId="53">
    <w:abstractNumId w:val="60"/>
  </w:num>
  <w:num w:numId="54">
    <w:abstractNumId w:val="54"/>
  </w:num>
  <w:num w:numId="55">
    <w:abstractNumId w:val="78"/>
  </w:num>
  <w:num w:numId="56">
    <w:abstractNumId w:val="8"/>
    <w:lvlOverride w:ilvl="0">
      <w:lvl w:ilvl="0">
        <w:start w:val="1"/>
        <w:numFmt w:val="japaneseCounting"/>
        <w:lvlText w:val="%1、"/>
        <w:lvlJc w:val="left"/>
        <w:pPr>
          <w:ind w:left="660" w:hanging="480"/>
        </w:pPr>
        <w:rPr>
          <w:rFonts w:ascii="標楷體" w:eastAsia="標楷體" w:hAnsi="標楷體"/>
        </w:rPr>
      </w:lvl>
    </w:lvlOverride>
  </w:num>
  <w:num w:numId="57">
    <w:abstractNumId w:val="69"/>
  </w:num>
  <w:num w:numId="58">
    <w:abstractNumId w:val="42"/>
  </w:num>
  <w:num w:numId="59">
    <w:abstractNumId w:val="62"/>
  </w:num>
  <w:num w:numId="60">
    <w:abstractNumId w:val="85"/>
  </w:num>
  <w:num w:numId="61">
    <w:abstractNumId w:val="20"/>
  </w:num>
  <w:num w:numId="62">
    <w:abstractNumId w:val="23"/>
  </w:num>
  <w:num w:numId="63">
    <w:abstractNumId w:val="87"/>
  </w:num>
  <w:num w:numId="64">
    <w:abstractNumId w:val="35"/>
  </w:num>
  <w:num w:numId="65">
    <w:abstractNumId w:val="119"/>
  </w:num>
  <w:num w:numId="66">
    <w:abstractNumId w:val="97"/>
  </w:num>
  <w:num w:numId="67">
    <w:abstractNumId w:val="22"/>
  </w:num>
  <w:num w:numId="68">
    <w:abstractNumId w:val="39"/>
  </w:num>
  <w:num w:numId="69">
    <w:abstractNumId w:val="67"/>
  </w:num>
  <w:num w:numId="70">
    <w:abstractNumId w:val="55"/>
  </w:num>
  <w:num w:numId="71">
    <w:abstractNumId w:val="74"/>
  </w:num>
  <w:num w:numId="72">
    <w:abstractNumId w:val="33"/>
  </w:num>
  <w:num w:numId="73">
    <w:abstractNumId w:val="65"/>
  </w:num>
  <w:num w:numId="74">
    <w:abstractNumId w:val="34"/>
  </w:num>
  <w:num w:numId="75">
    <w:abstractNumId w:val="110"/>
  </w:num>
  <w:num w:numId="76">
    <w:abstractNumId w:val="124"/>
  </w:num>
  <w:num w:numId="77">
    <w:abstractNumId w:val="106"/>
  </w:num>
  <w:num w:numId="78">
    <w:abstractNumId w:val="98"/>
  </w:num>
  <w:num w:numId="79">
    <w:abstractNumId w:val="95"/>
  </w:num>
  <w:num w:numId="80">
    <w:abstractNumId w:val="126"/>
  </w:num>
  <w:num w:numId="81">
    <w:abstractNumId w:val="79"/>
  </w:num>
  <w:num w:numId="82">
    <w:abstractNumId w:val="2"/>
  </w:num>
  <w:num w:numId="83">
    <w:abstractNumId w:val="104"/>
  </w:num>
  <w:num w:numId="84">
    <w:abstractNumId w:val="50"/>
  </w:num>
  <w:num w:numId="85">
    <w:abstractNumId w:val="88"/>
  </w:num>
  <w:num w:numId="86">
    <w:abstractNumId w:val="108"/>
  </w:num>
  <w:num w:numId="87">
    <w:abstractNumId w:val="83"/>
  </w:num>
  <w:num w:numId="88">
    <w:abstractNumId w:val="9"/>
  </w:num>
  <w:num w:numId="89">
    <w:abstractNumId w:val="38"/>
  </w:num>
  <w:num w:numId="90">
    <w:abstractNumId w:val="25"/>
  </w:num>
  <w:num w:numId="91">
    <w:abstractNumId w:val="89"/>
  </w:num>
  <w:num w:numId="92">
    <w:abstractNumId w:val="114"/>
  </w:num>
  <w:num w:numId="93">
    <w:abstractNumId w:val="123"/>
  </w:num>
  <w:num w:numId="94">
    <w:abstractNumId w:val="12"/>
  </w:num>
  <w:num w:numId="95">
    <w:abstractNumId w:val="121"/>
  </w:num>
  <w:num w:numId="96">
    <w:abstractNumId w:val="91"/>
  </w:num>
  <w:num w:numId="97">
    <w:abstractNumId w:val="103"/>
  </w:num>
  <w:num w:numId="98">
    <w:abstractNumId w:val="19"/>
  </w:num>
  <w:num w:numId="99">
    <w:abstractNumId w:val="101"/>
  </w:num>
  <w:num w:numId="100">
    <w:abstractNumId w:val="24"/>
  </w:num>
  <w:num w:numId="101">
    <w:abstractNumId w:val="68"/>
  </w:num>
  <w:num w:numId="102">
    <w:abstractNumId w:val="76"/>
  </w:num>
  <w:num w:numId="103">
    <w:abstractNumId w:val="6"/>
  </w:num>
  <w:num w:numId="104">
    <w:abstractNumId w:val="52"/>
  </w:num>
  <w:num w:numId="105">
    <w:abstractNumId w:val="7"/>
  </w:num>
  <w:num w:numId="106">
    <w:abstractNumId w:val="37"/>
  </w:num>
  <w:num w:numId="107">
    <w:abstractNumId w:val="93"/>
  </w:num>
  <w:num w:numId="108">
    <w:abstractNumId w:val="5"/>
  </w:num>
  <w:num w:numId="109">
    <w:abstractNumId w:val="45"/>
  </w:num>
  <w:num w:numId="110">
    <w:abstractNumId w:val="103"/>
    <w:lvlOverride w:ilvl="0">
      <w:startOverride w:val="1"/>
    </w:lvlOverride>
  </w:num>
  <w:num w:numId="111">
    <w:abstractNumId w:val="37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</w:num>
  <w:num w:numId="112">
    <w:abstractNumId w:val="126"/>
    <w:lvlOverride w:ilvl="0">
      <w:startOverride w:val="1"/>
    </w:lvlOverride>
  </w:num>
  <w:num w:numId="113">
    <w:abstractNumId w:val="11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57"/>
  </w:num>
  <w:num w:numId="116">
    <w:abstractNumId w:val="4"/>
  </w:num>
  <w:num w:numId="117">
    <w:abstractNumId w:val="100"/>
  </w:num>
  <w:num w:numId="118">
    <w:abstractNumId w:val="104"/>
    <w:lvlOverride w:ilvl="0"/>
  </w:num>
  <w:num w:numId="119">
    <w:abstractNumId w:val="91"/>
    <w:lvlOverride w:ilvl="0">
      <w:startOverride w:val="1"/>
    </w:lvlOverride>
  </w:num>
  <w:num w:numId="120">
    <w:abstractNumId w:val="10"/>
  </w:num>
  <w:num w:numId="121">
    <w:abstractNumId w:val="16"/>
  </w:num>
  <w:num w:numId="122">
    <w:abstractNumId w:val="128"/>
  </w:num>
  <w:num w:numId="123">
    <w:abstractNumId w:val="82"/>
  </w:num>
  <w:num w:numId="124">
    <w:abstractNumId w:val="112"/>
  </w:num>
  <w:num w:numId="125">
    <w:abstractNumId w:val="63"/>
  </w:num>
  <w:num w:numId="126">
    <w:abstractNumId w:val="13"/>
  </w:num>
  <w:num w:numId="127">
    <w:abstractNumId w:val="14"/>
  </w:num>
  <w:num w:numId="128">
    <w:abstractNumId w:val="56"/>
  </w:num>
  <w:num w:numId="129">
    <w:abstractNumId w:val="73"/>
  </w:num>
  <w:num w:numId="130">
    <w:abstractNumId w:val="27"/>
  </w:num>
  <w:num w:numId="131">
    <w:abstractNumId w:val="1"/>
  </w:num>
  <w:num w:numId="132">
    <w:abstractNumId w:val="118"/>
  </w:num>
  <w:num w:numId="133">
    <w:abstractNumId w:val="129"/>
  </w:num>
  <w:num w:numId="134">
    <w:abstractNumId w:val="77"/>
  </w:num>
  <w:num w:numId="135">
    <w:abstractNumId w:val="80"/>
  </w:num>
  <w:num w:numId="136">
    <w:abstractNumId w:val="107"/>
  </w:num>
  <w:num w:numId="137">
    <w:abstractNumId w:val="125"/>
  </w:num>
  <w:num w:numId="138">
    <w:abstractNumId w:val="31"/>
  </w:num>
  <w:num w:numId="139">
    <w:abstractNumId w:val="9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7"/>
    <w:rsid w:val="000937E3"/>
    <w:rsid w:val="000A2F29"/>
    <w:rsid w:val="000D1605"/>
    <w:rsid w:val="001742EC"/>
    <w:rsid w:val="002B52DE"/>
    <w:rsid w:val="002C28E5"/>
    <w:rsid w:val="003371EF"/>
    <w:rsid w:val="003526A8"/>
    <w:rsid w:val="00357540"/>
    <w:rsid w:val="00363792"/>
    <w:rsid w:val="003A7A17"/>
    <w:rsid w:val="003F36B4"/>
    <w:rsid w:val="003F7D22"/>
    <w:rsid w:val="00471233"/>
    <w:rsid w:val="00492C69"/>
    <w:rsid w:val="004D05BB"/>
    <w:rsid w:val="00526F85"/>
    <w:rsid w:val="00527A94"/>
    <w:rsid w:val="005508A4"/>
    <w:rsid w:val="00575812"/>
    <w:rsid w:val="0064739E"/>
    <w:rsid w:val="006C6C46"/>
    <w:rsid w:val="006D4437"/>
    <w:rsid w:val="006D6DE2"/>
    <w:rsid w:val="0071403A"/>
    <w:rsid w:val="007233FE"/>
    <w:rsid w:val="0074773C"/>
    <w:rsid w:val="007945DE"/>
    <w:rsid w:val="0091244A"/>
    <w:rsid w:val="009366BA"/>
    <w:rsid w:val="00A92804"/>
    <w:rsid w:val="00AC0BF1"/>
    <w:rsid w:val="00B079AF"/>
    <w:rsid w:val="00B3271C"/>
    <w:rsid w:val="00BC372F"/>
    <w:rsid w:val="00C871CA"/>
    <w:rsid w:val="00CC401C"/>
    <w:rsid w:val="00CC44FD"/>
    <w:rsid w:val="00D54EAA"/>
    <w:rsid w:val="00D90092"/>
    <w:rsid w:val="00ED25A1"/>
    <w:rsid w:val="00ED3779"/>
    <w:rsid w:val="00F53E53"/>
    <w:rsid w:val="00FA078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FE5A1"/>
  <w15:chartTrackingRefBased/>
  <w15:docId w15:val="{133AA2A1-46A4-4D55-B9E7-83062964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3">
    <w:name w:val="heading 3"/>
    <w:next w:val="Standarduser"/>
    <w:pPr>
      <w:keepNext/>
      <w:widowControl w:val="0"/>
      <w:suppressAutoHyphens/>
      <w:autoSpaceDN w:val="0"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3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user">
    <w:name w:val="Text body (user)"/>
    <w:basedOn w:val="Standarduser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1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user"/>
    <w:pPr>
      <w:ind w:left="480"/>
    </w:pPr>
  </w:style>
  <w:style w:type="paragraph" w:customStyle="1" w:styleId="a9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a">
    <w:name w:val="Note Heading"/>
    <w:basedOn w:val="Standarduser"/>
    <w:next w:val="Standarduser"/>
    <w:pPr>
      <w:spacing w:line="360" w:lineRule="atLeast"/>
      <w:jc w:val="center"/>
    </w:pPr>
    <w:rPr>
      <w:rFonts w:ascii="Times New Roman" w:eastAsia="細明體, MingLiU" w:hAnsi="Times New Roman"/>
      <w:kern w:val="0"/>
      <w:szCs w:val="20"/>
    </w:rPr>
  </w:style>
  <w:style w:type="paragraph" w:customStyle="1" w:styleId="ab">
    <w:name w:val="中標"/>
    <w:basedOn w:val="Standarduser"/>
    <w:pPr>
      <w:spacing w:line="360" w:lineRule="auto"/>
      <w:jc w:val="center"/>
    </w:pPr>
    <w:rPr>
      <w:rFonts w:ascii="Times New Roman" w:eastAsia="華康中楷體, 細明體" w:hAnsi="Times New Roman"/>
      <w:spacing w:val="4"/>
      <w:kern w:val="0"/>
      <w:sz w:val="28"/>
      <w:szCs w:val="20"/>
    </w:rPr>
  </w:style>
  <w:style w:type="paragraph" w:customStyle="1" w:styleId="ac">
    <w:name w:val="表格文字"/>
    <w:basedOn w:val="Standarduser"/>
    <w:pPr>
      <w:spacing w:line="320" w:lineRule="exact"/>
    </w:pPr>
    <w:rPr>
      <w:rFonts w:ascii="Times New Roman" w:eastAsia="細明體, MingLiU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d">
    <w:name w:val="annotation text"/>
    <w:basedOn w:val="Standarduser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Revision"/>
    <w:pPr>
      <w:suppressAutoHyphens/>
      <w:autoSpaceDN w:val="0"/>
    </w:pPr>
    <w:rPr>
      <w:rFonts w:cs="Mangal"/>
      <w:kern w:val="3"/>
      <w:sz w:val="24"/>
      <w:szCs w:val="21"/>
      <w:lang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af2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3">
    <w:name w:val="註釋標題 字元"/>
    <w:rPr>
      <w:rFonts w:ascii="Times New Roman" w:eastAsia="細明體, MingLiU" w:hAnsi="Times New Roman" w:cs="Times New Roman"/>
      <w:kern w:val="0"/>
      <w:szCs w:val="20"/>
    </w:rPr>
  </w:style>
  <w:style w:type="character" w:customStyle="1" w:styleId="af4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文字 字元"/>
    <w:rPr>
      <w:rFonts w:ascii="Calibri" w:eastAsia="新細明體, PMingLiU" w:hAnsi="Calibri" w:cs="Times New Roman"/>
    </w:rPr>
  </w:style>
  <w:style w:type="character" w:customStyle="1" w:styleId="af7">
    <w:name w:val="註解主旨 字元"/>
    <w:rPr>
      <w:rFonts w:ascii="Calibri" w:eastAsia="新細明體, PMingLiU" w:hAnsi="Calibri" w:cs="Times New Roman"/>
      <w:b/>
      <w:bCs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  <w:style w:type="numbering" w:customStyle="1" w:styleId="WW8Num37">
    <w:name w:val="WW8Num37"/>
    <w:basedOn w:val="a2"/>
    <w:pPr>
      <w:numPr>
        <w:numId w:val="38"/>
      </w:numPr>
    </w:pPr>
  </w:style>
  <w:style w:type="numbering" w:customStyle="1" w:styleId="WW8Num38">
    <w:name w:val="WW8Num38"/>
    <w:basedOn w:val="a2"/>
    <w:pPr>
      <w:numPr>
        <w:numId w:val="39"/>
      </w:numPr>
    </w:pPr>
  </w:style>
  <w:style w:type="numbering" w:customStyle="1" w:styleId="WW8Num39">
    <w:name w:val="WW8Num39"/>
    <w:basedOn w:val="a2"/>
    <w:pPr>
      <w:numPr>
        <w:numId w:val="40"/>
      </w:numPr>
    </w:pPr>
  </w:style>
  <w:style w:type="numbering" w:customStyle="1" w:styleId="WW8Num40">
    <w:name w:val="WW8Num40"/>
    <w:basedOn w:val="a2"/>
    <w:pPr>
      <w:numPr>
        <w:numId w:val="41"/>
      </w:numPr>
    </w:pPr>
  </w:style>
  <w:style w:type="numbering" w:customStyle="1" w:styleId="WW8Num41">
    <w:name w:val="WW8Num41"/>
    <w:basedOn w:val="a2"/>
    <w:pPr>
      <w:numPr>
        <w:numId w:val="42"/>
      </w:numPr>
    </w:pPr>
  </w:style>
  <w:style w:type="numbering" w:customStyle="1" w:styleId="WW8Num42">
    <w:name w:val="WW8Num42"/>
    <w:basedOn w:val="a2"/>
    <w:pPr>
      <w:numPr>
        <w:numId w:val="43"/>
      </w:numPr>
    </w:pPr>
  </w:style>
  <w:style w:type="numbering" w:customStyle="1" w:styleId="WW8Num43">
    <w:name w:val="WW8Num43"/>
    <w:basedOn w:val="a2"/>
    <w:pPr>
      <w:numPr>
        <w:numId w:val="44"/>
      </w:numPr>
    </w:pPr>
  </w:style>
  <w:style w:type="numbering" w:customStyle="1" w:styleId="WW8Num44">
    <w:name w:val="WW8Num44"/>
    <w:basedOn w:val="a2"/>
    <w:pPr>
      <w:numPr>
        <w:numId w:val="45"/>
      </w:numPr>
    </w:pPr>
  </w:style>
  <w:style w:type="numbering" w:customStyle="1" w:styleId="WWNum1">
    <w:name w:val="WWNum1"/>
    <w:basedOn w:val="a2"/>
    <w:pPr>
      <w:numPr>
        <w:numId w:val="46"/>
      </w:numPr>
    </w:pPr>
  </w:style>
  <w:style w:type="numbering" w:customStyle="1" w:styleId="WWNum2">
    <w:name w:val="WWNum2"/>
    <w:basedOn w:val="a2"/>
    <w:pPr>
      <w:numPr>
        <w:numId w:val="47"/>
      </w:numPr>
    </w:pPr>
  </w:style>
  <w:style w:type="numbering" w:customStyle="1" w:styleId="WWNum3">
    <w:name w:val="WWNum3"/>
    <w:basedOn w:val="a2"/>
    <w:pPr>
      <w:numPr>
        <w:numId w:val="48"/>
      </w:numPr>
    </w:pPr>
  </w:style>
  <w:style w:type="numbering" w:customStyle="1" w:styleId="WWNum4">
    <w:name w:val="WWNum4"/>
    <w:basedOn w:val="a2"/>
    <w:pPr>
      <w:numPr>
        <w:numId w:val="49"/>
      </w:numPr>
    </w:pPr>
  </w:style>
  <w:style w:type="numbering" w:customStyle="1" w:styleId="WWNum5">
    <w:name w:val="WWNum5"/>
    <w:basedOn w:val="a2"/>
    <w:pPr>
      <w:numPr>
        <w:numId w:val="50"/>
      </w:numPr>
    </w:pPr>
  </w:style>
  <w:style w:type="numbering" w:customStyle="1" w:styleId="WWNum6">
    <w:name w:val="WWNum6"/>
    <w:basedOn w:val="a2"/>
    <w:pPr>
      <w:numPr>
        <w:numId w:val="51"/>
      </w:numPr>
    </w:pPr>
  </w:style>
  <w:style w:type="numbering" w:customStyle="1" w:styleId="WWNum7">
    <w:name w:val="WWNum7"/>
    <w:basedOn w:val="a2"/>
    <w:pPr>
      <w:numPr>
        <w:numId w:val="52"/>
      </w:numPr>
    </w:pPr>
  </w:style>
  <w:style w:type="numbering" w:customStyle="1" w:styleId="WWNum8">
    <w:name w:val="WWNum8"/>
    <w:basedOn w:val="a2"/>
    <w:pPr>
      <w:numPr>
        <w:numId w:val="53"/>
      </w:numPr>
    </w:pPr>
  </w:style>
  <w:style w:type="numbering" w:customStyle="1" w:styleId="WWNum9">
    <w:name w:val="WWNum9"/>
    <w:basedOn w:val="a2"/>
    <w:pPr>
      <w:numPr>
        <w:numId w:val="54"/>
      </w:numPr>
    </w:pPr>
  </w:style>
  <w:style w:type="numbering" w:customStyle="1" w:styleId="WWNum10">
    <w:name w:val="WWNum10"/>
    <w:basedOn w:val="a2"/>
    <w:pPr>
      <w:numPr>
        <w:numId w:val="55"/>
      </w:numPr>
    </w:pPr>
  </w:style>
  <w:style w:type="numbering" w:customStyle="1" w:styleId="WWNum11">
    <w:name w:val="WWNum11"/>
    <w:basedOn w:val="a2"/>
    <w:pPr>
      <w:numPr>
        <w:numId w:val="56"/>
      </w:numPr>
    </w:pPr>
  </w:style>
  <w:style w:type="numbering" w:customStyle="1" w:styleId="WWNum12">
    <w:name w:val="WWNum12"/>
    <w:basedOn w:val="a2"/>
    <w:pPr>
      <w:numPr>
        <w:numId w:val="57"/>
      </w:numPr>
    </w:pPr>
  </w:style>
  <w:style w:type="numbering" w:customStyle="1" w:styleId="WWNum13">
    <w:name w:val="WWNum13"/>
    <w:basedOn w:val="a2"/>
    <w:pPr>
      <w:numPr>
        <w:numId w:val="58"/>
      </w:numPr>
    </w:pPr>
  </w:style>
  <w:style w:type="numbering" w:customStyle="1" w:styleId="WWNum14">
    <w:name w:val="WWNum14"/>
    <w:basedOn w:val="a2"/>
    <w:pPr>
      <w:numPr>
        <w:numId w:val="59"/>
      </w:numPr>
    </w:pPr>
  </w:style>
  <w:style w:type="numbering" w:customStyle="1" w:styleId="WWNum15">
    <w:name w:val="WWNum15"/>
    <w:basedOn w:val="a2"/>
    <w:pPr>
      <w:numPr>
        <w:numId w:val="60"/>
      </w:numPr>
    </w:pPr>
  </w:style>
  <w:style w:type="numbering" w:customStyle="1" w:styleId="WWNum16">
    <w:name w:val="WWNum16"/>
    <w:basedOn w:val="a2"/>
    <w:pPr>
      <w:numPr>
        <w:numId w:val="61"/>
      </w:numPr>
    </w:pPr>
  </w:style>
  <w:style w:type="numbering" w:customStyle="1" w:styleId="WWNum17">
    <w:name w:val="WWNum17"/>
    <w:basedOn w:val="a2"/>
    <w:pPr>
      <w:numPr>
        <w:numId w:val="62"/>
      </w:numPr>
    </w:pPr>
  </w:style>
  <w:style w:type="numbering" w:customStyle="1" w:styleId="WWNum18">
    <w:name w:val="WWNum18"/>
    <w:basedOn w:val="a2"/>
    <w:pPr>
      <w:numPr>
        <w:numId w:val="63"/>
      </w:numPr>
    </w:pPr>
  </w:style>
  <w:style w:type="numbering" w:customStyle="1" w:styleId="WWNum19">
    <w:name w:val="WWNum19"/>
    <w:basedOn w:val="a2"/>
    <w:pPr>
      <w:numPr>
        <w:numId w:val="64"/>
      </w:numPr>
    </w:pPr>
  </w:style>
  <w:style w:type="numbering" w:customStyle="1" w:styleId="WWNum20">
    <w:name w:val="WWNum20"/>
    <w:basedOn w:val="a2"/>
    <w:pPr>
      <w:numPr>
        <w:numId w:val="65"/>
      </w:numPr>
    </w:pPr>
  </w:style>
  <w:style w:type="numbering" w:customStyle="1" w:styleId="WWNum21">
    <w:name w:val="WWNum21"/>
    <w:basedOn w:val="a2"/>
    <w:pPr>
      <w:numPr>
        <w:numId w:val="66"/>
      </w:numPr>
    </w:pPr>
  </w:style>
  <w:style w:type="numbering" w:customStyle="1" w:styleId="WWNum22">
    <w:name w:val="WWNum22"/>
    <w:basedOn w:val="a2"/>
    <w:pPr>
      <w:numPr>
        <w:numId w:val="67"/>
      </w:numPr>
    </w:pPr>
  </w:style>
  <w:style w:type="numbering" w:customStyle="1" w:styleId="WWNum23">
    <w:name w:val="WWNum23"/>
    <w:basedOn w:val="a2"/>
    <w:pPr>
      <w:numPr>
        <w:numId w:val="68"/>
      </w:numPr>
    </w:pPr>
  </w:style>
  <w:style w:type="numbering" w:customStyle="1" w:styleId="WWNum24">
    <w:name w:val="WWNum24"/>
    <w:basedOn w:val="a2"/>
    <w:pPr>
      <w:numPr>
        <w:numId w:val="69"/>
      </w:numPr>
    </w:pPr>
  </w:style>
  <w:style w:type="numbering" w:customStyle="1" w:styleId="WWNum25">
    <w:name w:val="WWNum25"/>
    <w:basedOn w:val="a2"/>
    <w:pPr>
      <w:numPr>
        <w:numId w:val="70"/>
      </w:numPr>
    </w:pPr>
  </w:style>
  <w:style w:type="numbering" w:customStyle="1" w:styleId="WWNum26">
    <w:name w:val="WWNum26"/>
    <w:basedOn w:val="a2"/>
    <w:pPr>
      <w:numPr>
        <w:numId w:val="71"/>
      </w:numPr>
    </w:pPr>
  </w:style>
  <w:style w:type="numbering" w:customStyle="1" w:styleId="WWNum27">
    <w:name w:val="WWNum27"/>
    <w:basedOn w:val="a2"/>
    <w:pPr>
      <w:numPr>
        <w:numId w:val="72"/>
      </w:numPr>
    </w:pPr>
  </w:style>
  <w:style w:type="numbering" w:customStyle="1" w:styleId="WWNum28">
    <w:name w:val="WWNum28"/>
    <w:basedOn w:val="a2"/>
    <w:pPr>
      <w:numPr>
        <w:numId w:val="73"/>
      </w:numPr>
    </w:pPr>
  </w:style>
  <w:style w:type="numbering" w:customStyle="1" w:styleId="WWNum29">
    <w:name w:val="WWNum29"/>
    <w:basedOn w:val="a2"/>
    <w:pPr>
      <w:numPr>
        <w:numId w:val="74"/>
      </w:numPr>
    </w:pPr>
  </w:style>
  <w:style w:type="numbering" w:customStyle="1" w:styleId="WWNum30">
    <w:name w:val="WWNum30"/>
    <w:basedOn w:val="a2"/>
    <w:pPr>
      <w:numPr>
        <w:numId w:val="75"/>
      </w:numPr>
    </w:pPr>
  </w:style>
  <w:style w:type="numbering" w:customStyle="1" w:styleId="WWNum31">
    <w:name w:val="WWNum31"/>
    <w:basedOn w:val="a2"/>
    <w:pPr>
      <w:numPr>
        <w:numId w:val="76"/>
      </w:numPr>
    </w:pPr>
  </w:style>
  <w:style w:type="numbering" w:customStyle="1" w:styleId="WWNum32">
    <w:name w:val="WWNum32"/>
    <w:basedOn w:val="a2"/>
    <w:pPr>
      <w:numPr>
        <w:numId w:val="77"/>
      </w:numPr>
    </w:pPr>
  </w:style>
  <w:style w:type="numbering" w:customStyle="1" w:styleId="WWNum33">
    <w:name w:val="WWNum33"/>
    <w:basedOn w:val="a2"/>
    <w:pPr>
      <w:numPr>
        <w:numId w:val="78"/>
      </w:numPr>
    </w:pPr>
  </w:style>
  <w:style w:type="numbering" w:customStyle="1" w:styleId="WWNum34">
    <w:name w:val="WWNum34"/>
    <w:basedOn w:val="a2"/>
    <w:pPr>
      <w:numPr>
        <w:numId w:val="79"/>
      </w:numPr>
    </w:pPr>
  </w:style>
  <w:style w:type="numbering" w:customStyle="1" w:styleId="WWNum35">
    <w:name w:val="WWNum35"/>
    <w:basedOn w:val="a2"/>
    <w:pPr>
      <w:numPr>
        <w:numId w:val="80"/>
      </w:numPr>
    </w:pPr>
  </w:style>
  <w:style w:type="numbering" w:customStyle="1" w:styleId="WWNum36">
    <w:name w:val="WWNum36"/>
    <w:basedOn w:val="a2"/>
    <w:pPr>
      <w:numPr>
        <w:numId w:val="81"/>
      </w:numPr>
    </w:pPr>
  </w:style>
  <w:style w:type="numbering" w:customStyle="1" w:styleId="WWNum37">
    <w:name w:val="WWNum37"/>
    <w:basedOn w:val="a2"/>
    <w:pPr>
      <w:numPr>
        <w:numId w:val="82"/>
      </w:numPr>
    </w:pPr>
  </w:style>
  <w:style w:type="numbering" w:customStyle="1" w:styleId="WWNum38">
    <w:name w:val="WWNum38"/>
    <w:basedOn w:val="a2"/>
    <w:pPr>
      <w:numPr>
        <w:numId w:val="83"/>
      </w:numPr>
    </w:pPr>
  </w:style>
  <w:style w:type="numbering" w:customStyle="1" w:styleId="WWNum39">
    <w:name w:val="WWNum39"/>
    <w:basedOn w:val="a2"/>
    <w:pPr>
      <w:numPr>
        <w:numId w:val="84"/>
      </w:numPr>
    </w:pPr>
  </w:style>
  <w:style w:type="numbering" w:customStyle="1" w:styleId="WWNum40">
    <w:name w:val="WWNum40"/>
    <w:basedOn w:val="a2"/>
    <w:pPr>
      <w:numPr>
        <w:numId w:val="85"/>
      </w:numPr>
    </w:pPr>
  </w:style>
  <w:style w:type="numbering" w:customStyle="1" w:styleId="WWNum41">
    <w:name w:val="WWNum41"/>
    <w:basedOn w:val="a2"/>
    <w:pPr>
      <w:numPr>
        <w:numId w:val="86"/>
      </w:numPr>
    </w:pPr>
  </w:style>
  <w:style w:type="numbering" w:customStyle="1" w:styleId="WWNum42">
    <w:name w:val="WWNum42"/>
    <w:basedOn w:val="a2"/>
    <w:pPr>
      <w:numPr>
        <w:numId w:val="87"/>
      </w:numPr>
    </w:pPr>
  </w:style>
  <w:style w:type="numbering" w:customStyle="1" w:styleId="WWNum43">
    <w:name w:val="WWNum43"/>
    <w:basedOn w:val="a2"/>
    <w:pPr>
      <w:numPr>
        <w:numId w:val="88"/>
      </w:numPr>
    </w:pPr>
  </w:style>
  <w:style w:type="numbering" w:customStyle="1" w:styleId="WWNum44">
    <w:name w:val="WWNum44"/>
    <w:basedOn w:val="a2"/>
    <w:pPr>
      <w:numPr>
        <w:numId w:val="89"/>
      </w:numPr>
    </w:pPr>
  </w:style>
  <w:style w:type="numbering" w:customStyle="1" w:styleId="WWNum45">
    <w:name w:val="WWNum45"/>
    <w:basedOn w:val="a2"/>
    <w:pPr>
      <w:numPr>
        <w:numId w:val="90"/>
      </w:numPr>
    </w:pPr>
  </w:style>
  <w:style w:type="numbering" w:customStyle="1" w:styleId="WWNum46">
    <w:name w:val="WWNum46"/>
    <w:basedOn w:val="a2"/>
    <w:pPr>
      <w:numPr>
        <w:numId w:val="91"/>
      </w:numPr>
    </w:pPr>
  </w:style>
  <w:style w:type="numbering" w:customStyle="1" w:styleId="WWNum47">
    <w:name w:val="WWNum47"/>
    <w:basedOn w:val="a2"/>
    <w:pPr>
      <w:numPr>
        <w:numId w:val="92"/>
      </w:numPr>
    </w:pPr>
  </w:style>
  <w:style w:type="numbering" w:customStyle="1" w:styleId="WWNum48">
    <w:name w:val="WWNum48"/>
    <w:basedOn w:val="a2"/>
    <w:pPr>
      <w:numPr>
        <w:numId w:val="93"/>
      </w:numPr>
    </w:pPr>
  </w:style>
  <w:style w:type="numbering" w:customStyle="1" w:styleId="WWNum49">
    <w:name w:val="WWNum49"/>
    <w:basedOn w:val="a2"/>
    <w:pPr>
      <w:numPr>
        <w:numId w:val="94"/>
      </w:numPr>
    </w:pPr>
  </w:style>
  <w:style w:type="numbering" w:customStyle="1" w:styleId="WWNum50">
    <w:name w:val="WWNum50"/>
    <w:basedOn w:val="a2"/>
    <w:pPr>
      <w:numPr>
        <w:numId w:val="95"/>
      </w:numPr>
    </w:pPr>
  </w:style>
  <w:style w:type="numbering" w:customStyle="1" w:styleId="WWNum51">
    <w:name w:val="WWNum51"/>
    <w:basedOn w:val="a2"/>
    <w:pPr>
      <w:numPr>
        <w:numId w:val="96"/>
      </w:numPr>
    </w:pPr>
  </w:style>
  <w:style w:type="numbering" w:customStyle="1" w:styleId="WWNum52">
    <w:name w:val="WWNum52"/>
    <w:basedOn w:val="a2"/>
    <w:pPr>
      <w:numPr>
        <w:numId w:val="97"/>
      </w:numPr>
    </w:pPr>
  </w:style>
  <w:style w:type="numbering" w:customStyle="1" w:styleId="WWNum53">
    <w:name w:val="WWNum53"/>
    <w:basedOn w:val="a2"/>
    <w:pPr>
      <w:numPr>
        <w:numId w:val="98"/>
      </w:numPr>
    </w:pPr>
  </w:style>
  <w:style w:type="numbering" w:customStyle="1" w:styleId="WWNum54">
    <w:name w:val="WWNum54"/>
    <w:basedOn w:val="a2"/>
    <w:pPr>
      <w:numPr>
        <w:numId w:val="99"/>
      </w:numPr>
    </w:pPr>
  </w:style>
  <w:style w:type="numbering" w:customStyle="1" w:styleId="WWNum55">
    <w:name w:val="WWNum55"/>
    <w:basedOn w:val="a2"/>
    <w:pPr>
      <w:numPr>
        <w:numId w:val="100"/>
      </w:numPr>
    </w:pPr>
  </w:style>
  <w:style w:type="numbering" w:customStyle="1" w:styleId="WWNum56">
    <w:name w:val="WWNum56"/>
    <w:basedOn w:val="a2"/>
    <w:pPr>
      <w:numPr>
        <w:numId w:val="101"/>
      </w:numPr>
    </w:pPr>
  </w:style>
  <w:style w:type="numbering" w:customStyle="1" w:styleId="WWNum57">
    <w:name w:val="WWNum57"/>
    <w:basedOn w:val="a2"/>
    <w:pPr>
      <w:numPr>
        <w:numId w:val="102"/>
      </w:numPr>
    </w:pPr>
  </w:style>
  <w:style w:type="numbering" w:customStyle="1" w:styleId="WWNum58">
    <w:name w:val="WWNum58"/>
    <w:basedOn w:val="a2"/>
    <w:pPr>
      <w:numPr>
        <w:numId w:val="103"/>
      </w:numPr>
    </w:pPr>
  </w:style>
  <w:style w:type="numbering" w:customStyle="1" w:styleId="WWNum59">
    <w:name w:val="WWNum59"/>
    <w:basedOn w:val="a2"/>
    <w:pPr>
      <w:numPr>
        <w:numId w:val="104"/>
      </w:numPr>
    </w:pPr>
  </w:style>
  <w:style w:type="numbering" w:customStyle="1" w:styleId="WWNum60">
    <w:name w:val="WWNum60"/>
    <w:basedOn w:val="a2"/>
    <w:pPr>
      <w:numPr>
        <w:numId w:val="105"/>
      </w:numPr>
    </w:pPr>
  </w:style>
  <w:style w:type="numbering" w:customStyle="1" w:styleId="WWNum61">
    <w:name w:val="WWNum61"/>
    <w:basedOn w:val="a2"/>
    <w:pPr>
      <w:numPr>
        <w:numId w:val="106"/>
      </w:numPr>
    </w:pPr>
  </w:style>
  <w:style w:type="numbering" w:customStyle="1" w:styleId="WWNum62">
    <w:name w:val="WWNum62"/>
    <w:basedOn w:val="a2"/>
    <w:pPr>
      <w:numPr>
        <w:numId w:val="107"/>
      </w:numPr>
    </w:pPr>
  </w:style>
  <w:style w:type="numbering" w:customStyle="1" w:styleId="WWNum63">
    <w:name w:val="WWNum63"/>
    <w:basedOn w:val="a2"/>
    <w:pPr>
      <w:numPr>
        <w:numId w:val="108"/>
      </w:numPr>
    </w:pPr>
  </w:style>
  <w:style w:type="numbering" w:customStyle="1" w:styleId="WWNum64">
    <w:name w:val="WWNum64"/>
    <w:basedOn w:val="a2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1078</Characters>
  <Application>Microsoft Office Word</Application>
  <DocSecurity>0</DocSecurity>
  <Lines>8</Lines>
  <Paragraphs>2</Paragraphs>
  <ScaleCrop>false</ScaleCrop>
  <Company>III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吳宣慈 Hsuan Tzu Wu</cp:lastModifiedBy>
  <cp:revision>2</cp:revision>
  <cp:lastPrinted>2022-05-03T02:34:00Z</cp:lastPrinted>
  <dcterms:created xsi:type="dcterms:W3CDTF">2022-05-04T01:39:00Z</dcterms:created>
  <dcterms:modified xsi:type="dcterms:W3CDTF">2022-05-04T01:39:00Z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